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A1246" w14:textId="5919EE77" w:rsidR="000E5627" w:rsidRDefault="00E862E9" w:rsidP="00FD106B">
      <w:pPr>
        <w:tabs>
          <w:tab w:val="left" w:pos="851"/>
        </w:tabs>
        <w:rPr>
          <w:rFonts w:ascii="Comic Sans MS" w:hAnsi="Comic Sans MS"/>
        </w:rPr>
      </w:pPr>
      <w:r>
        <w:rPr>
          <w:rFonts w:ascii="Comic Sans MS" w:hAnsi="Comic Sans MS"/>
        </w:rPr>
        <w:t>Surtout, ne restez pas seul(e) avec une émotion, une tristesse, une colère… qui vous prend à l’issue d’une représentation</w:t>
      </w:r>
      <w:r w:rsidR="00350E3C">
        <w:rPr>
          <w:rFonts w:ascii="Comic Sans MS" w:hAnsi="Comic Sans MS"/>
        </w:rPr>
        <w:t>, ou à tout autre moment</w:t>
      </w:r>
      <w:r>
        <w:rPr>
          <w:rFonts w:ascii="Comic Sans MS" w:hAnsi="Comic Sans MS"/>
        </w:rPr>
        <w:t xml:space="preserve">. </w:t>
      </w:r>
    </w:p>
    <w:p w14:paraId="52DE3627" w14:textId="31D057BA" w:rsidR="00350E3C" w:rsidRDefault="00350E3C" w:rsidP="00FD106B">
      <w:pPr>
        <w:tabs>
          <w:tab w:val="left" w:pos="851"/>
        </w:tabs>
        <w:rPr>
          <w:rFonts w:ascii="Comic Sans MS" w:hAnsi="Comic Sans MS"/>
        </w:rPr>
      </w:pPr>
    </w:p>
    <w:p w14:paraId="20C24114" w14:textId="25D30E6A" w:rsidR="00350E3C" w:rsidRDefault="00350E3C" w:rsidP="00FD106B">
      <w:pPr>
        <w:tabs>
          <w:tab w:val="left" w:pos="851"/>
        </w:tabs>
        <w:rPr>
          <w:rFonts w:ascii="Comic Sans MS" w:hAnsi="Comic Sans MS"/>
        </w:rPr>
      </w:pPr>
      <w:r>
        <w:rPr>
          <w:rFonts w:ascii="Comic Sans MS" w:hAnsi="Comic Sans MS"/>
        </w:rPr>
        <w:t>Il y a des gens qui ont fait leur métier d’aider ceux qui ne savent pas comment dépasser</w:t>
      </w:r>
      <w:r w:rsidR="002B47CD">
        <w:rPr>
          <w:rFonts w:ascii="Comic Sans MS" w:hAnsi="Comic Sans MS"/>
        </w:rPr>
        <w:t>, surpasser</w:t>
      </w:r>
      <w:r>
        <w:rPr>
          <w:rFonts w:ascii="Comic Sans MS" w:hAnsi="Comic Sans MS"/>
        </w:rPr>
        <w:t xml:space="preserve"> ces émotions</w:t>
      </w:r>
      <w:r w:rsidR="002B47CD">
        <w:rPr>
          <w:rFonts w:ascii="Comic Sans MS" w:hAnsi="Comic Sans MS"/>
        </w:rPr>
        <w:t>, vivre avec malgré tout !</w:t>
      </w:r>
      <w:r>
        <w:rPr>
          <w:rFonts w:ascii="Comic Sans MS" w:hAnsi="Comic Sans MS"/>
        </w:rPr>
        <w:t xml:space="preserve"> </w:t>
      </w:r>
      <w:r w:rsidR="002B47CD">
        <w:rPr>
          <w:rFonts w:ascii="Comic Sans MS" w:hAnsi="Comic Sans MS"/>
        </w:rPr>
        <w:t xml:space="preserve">N’hésitez pas à aller les voir, pour mettre de la lumière dans votre intérieur, et être en paix. </w:t>
      </w:r>
    </w:p>
    <w:p w14:paraId="7C7C7F65" w14:textId="4F3043A5" w:rsidR="002B47CD" w:rsidRDefault="002B47CD" w:rsidP="00FD106B">
      <w:pPr>
        <w:tabs>
          <w:tab w:val="left" w:pos="851"/>
        </w:tabs>
        <w:rPr>
          <w:rFonts w:ascii="Comic Sans MS" w:hAnsi="Comic Sans MS"/>
        </w:rPr>
      </w:pPr>
    </w:p>
    <w:p w14:paraId="764A5DE2" w14:textId="77777777" w:rsidR="002B47CD" w:rsidRPr="00BE1F64" w:rsidRDefault="002B47CD" w:rsidP="002B47CD">
      <w:pPr>
        <w:rPr>
          <w:rFonts w:ascii="Times New Roman" w:eastAsia="Times New Roman" w:hAnsi="Times New Roman" w:cs="Times New Roman"/>
        </w:rPr>
      </w:pPr>
      <w:r w:rsidRPr="00BE1F64">
        <w:rPr>
          <w:rFonts w:ascii="Times New Roman" w:eastAsia="Times New Roman" w:hAnsi="Times New Roman" w:cs="Times New Roman"/>
        </w:rPr>
        <w:t xml:space="preserve">Lise Morley </w:t>
      </w:r>
      <w:r>
        <w:rPr>
          <w:rFonts w:ascii="Times New Roman" w:eastAsia="Times New Roman" w:hAnsi="Times New Roman" w:cs="Times New Roman"/>
        </w:rPr>
        <w:t>dit que « L</w:t>
      </w:r>
      <w:r w:rsidRPr="00BE1F64">
        <w:rPr>
          <w:rFonts w:ascii="Times New Roman" w:eastAsia="Times New Roman" w:hAnsi="Times New Roman" w:cs="Times New Roman"/>
        </w:rPr>
        <w:t>es conflits et blessures non résolus de la petite enfance jouent un rôle important dans notre comportement et nos relations.</w:t>
      </w:r>
    </w:p>
    <w:p w14:paraId="1E009B51" w14:textId="77777777" w:rsidR="002B47CD" w:rsidRPr="00BE1F64" w:rsidRDefault="002B47CD" w:rsidP="002B47CD">
      <w:pPr>
        <w:rPr>
          <w:rFonts w:ascii="Times New Roman" w:eastAsia="Times New Roman" w:hAnsi="Times New Roman" w:cs="Times New Roman"/>
        </w:rPr>
      </w:pPr>
      <w:r w:rsidRPr="00BE1F64">
        <w:rPr>
          <w:rFonts w:ascii="Times New Roman" w:eastAsia="Times New Roman" w:hAnsi="Times New Roman" w:cs="Times New Roman"/>
        </w:rPr>
        <w:t>Toutes les parties de ce moi blessé ont besoin de guérison, et elles peuvent être guéries seulement par la compassion, l’acceptation et l'amour inconditionnel.</w:t>
      </w:r>
    </w:p>
    <w:p w14:paraId="185341C7" w14:textId="77777777" w:rsidR="002B47CD" w:rsidRPr="00BE1F64" w:rsidRDefault="002B47CD" w:rsidP="002B47CD">
      <w:pPr>
        <w:rPr>
          <w:rFonts w:ascii="Times New Roman" w:eastAsia="Times New Roman" w:hAnsi="Times New Roman" w:cs="Times New Roman"/>
        </w:rPr>
      </w:pPr>
      <w:r w:rsidRPr="00BE1F64">
        <w:rPr>
          <w:rFonts w:ascii="Times New Roman" w:eastAsia="Times New Roman" w:hAnsi="Times New Roman" w:cs="Times New Roman"/>
        </w:rPr>
        <w:t>Tant que nous n’assumons pas la juste colère de notre enfant intérieur, nous la retournons contre nous-mêmes ou nous la dirigeons contre d’autres personnes dans des situations inappropriées...</w:t>
      </w:r>
    </w:p>
    <w:p w14:paraId="4D0F307B" w14:textId="77777777" w:rsidR="002B47CD" w:rsidRDefault="002B47CD" w:rsidP="002B47CD">
      <w:pPr>
        <w:rPr>
          <w:rFonts w:ascii="Times New Roman" w:eastAsia="Times New Roman" w:hAnsi="Times New Roman" w:cs="Times New Roman"/>
        </w:rPr>
      </w:pPr>
      <w:r w:rsidRPr="00BE1F64">
        <w:rPr>
          <w:rFonts w:ascii="Times New Roman" w:eastAsia="Times New Roman" w:hAnsi="Times New Roman" w:cs="Times New Roman"/>
        </w:rPr>
        <w:t xml:space="preserve">Dès lors, pour se libérer du passé et trouver son équilibre, il faut rechercher son enfant intérieur, l'écouter et faire la paix avec lui pour le guérir en ayant la volonté de reconnaître et d'accepter notre souffrance, non en la refusant, en l’ignorant enfouie au fond de notre Être. » </w:t>
      </w:r>
    </w:p>
    <w:p w14:paraId="099FF7D2" w14:textId="77777777" w:rsidR="002B47CD" w:rsidRDefault="002B47CD" w:rsidP="00FD106B">
      <w:pPr>
        <w:tabs>
          <w:tab w:val="left" w:pos="851"/>
        </w:tabs>
        <w:rPr>
          <w:rFonts w:ascii="Comic Sans MS" w:hAnsi="Comic Sans MS"/>
        </w:rPr>
      </w:pPr>
    </w:p>
    <w:p w14:paraId="3D9EFA0C" w14:textId="2F8D0CA4" w:rsidR="00E862E9" w:rsidRDefault="002B47CD" w:rsidP="00FD106B">
      <w:pPr>
        <w:tabs>
          <w:tab w:val="left" w:pos="851"/>
        </w:tabs>
        <w:rPr>
          <w:rFonts w:ascii="Comic Sans MS" w:hAnsi="Comic Sans MS"/>
        </w:rPr>
      </w:pPr>
      <w:r>
        <w:rPr>
          <w:rFonts w:ascii="Comic Sans MS" w:hAnsi="Comic Sans MS"/>
        </w:rPr>
        <w:t>Chez un enfant, peu de fêlures sont apparentes. C’est souvent ce qui permet à ceux qui ont causé ces failles de croire qu’elles n’existent pas.</w:t>
      </w:r>
    </w:p>
    <w:p w14:paraId="10C6E90F" w14:textId="77777777" w:rsidR="002B47CD" w:rsidRDefault="002B47CD" w:rsidP="00FD106B">
      <w:pPr>
        <w:tabs>
          <w:tab w:val="left" w:pos="851"/>
        </w:tabs>
        <w:rPr>
          <w:rFonts w:ascii="Comic Sans MS" w:hAnsi="Comic Sans MS"/>
        </w:rPr>
      </w:pPr>
    </w:p>
    <w:p w14:paraId="6443991E" w14:textId="3EA9F619" w:rsidR="00E862E9" w:rsidRDefault="00E862E9" w:rsidP="00FD106B">
      <w:pPr>
        <w:tabs>
          <w:tab w:val="left" w:pos="851"/>
        </w:tabs>
        <w:rPr>
          <w:rFonts w:ascii="Comic Sans MS" w:hAnsi="Comic Sans MS"/>
        </w:rPr>
      </w:pPr>
      <w:r>
        <w:rPr>
          <w:rFonts w:ascii="Comic Sans MS" w:hAnsi="Comic Sans MS"/>
        </w:rPr>
        <w:t>Voici quelques indications d’aide, elles ne sont pas exhaustives</w:t>
      </w:r>
      <w:r w:rsidR="009A0F15">
        <w:rPr>
          <w:rFonts w:ascii="Comic Sans MS" w:hAnsi="Comic Sans MS"/>
        </w:rPr>
        <w:t>.</w:t>
      </w:r>
    </w:p>
    <w:p w14:paraId="236018E8" w14:textId="38A84F4D" w:rsidR="00E862E9" w:rsidRDefault="00E862E9" w:rsidP="00FD106B">
      <w:pPr>
        <w:tabs>
          <w:tab w:val="left" w:pos="851"/>
        </w:tabs>
        <w:rPr>
          <w:rFonts w:ascii="Comic Sans MS" w:hAnsi="Comic Sans MS"/>
        </w:rPr>
      </w:pPr>
    </w:p>
    <w:p w14:paraId="2BF720B4" w14:textId="1E034FF8" w:rsidR="00E862E9" w:rsidRDefault="00E862E9" w:rsidP="00FD106B">
      <w:pPr>
        <w:tabs>
          <w:tab w:val="left" w:pos="851"/>
        </w:tabs>
        <w:rPr>
          <w:rFonts w:ascii="Comic Sans MS" w:hAnsi="Comic Sans MS"/>
        </w:rPr>
      </w:pPr>
      <w:r>
        <w:rPr>
          <w:rFonts w:ascii="Comic Sans MS" w:hAnsi="Comic Sans MS"/>
        </w:rPr>
        <w:t xml:space="preserve">N’hésitez pas à demander sur ce site, peut être pourrons nous vous conseiller quelqu’un, en tout cas, si nous le pouvons cela sera avec plaisir. </w:t>
      </w:r>
    </w:p>
    <w:p w14:paraId="001F960B" w14:textId="56CBD945" w:rsidR="00E862E9" w:rsidRDefault="00E862E9" w:rsidP="00FD106B">
      <w:pPr>
        <w:tabs>
          <w:tab w:val="left" w:pos="851"/>
        </w:tabs>
        <w:rPr>
          <w:rFonts w:ascii="Comic Sans MS" w:hAnsi="Comic Sans MS"/>
        </w:rPr>
      </w:pPr>
    </w:p>
    <w:p w14:paraId="655B0B86" w14:textId="2E9D24C4" w:rsidR="00E862E9" w:rsidRDefault="00E862E9" w:rsidP="00FD106B">
      <w:pPr>
        <w:tabs>
          <w:tab w:val="left" w:pos="851"/>
        </w:tabs>
        <w:rPr>
          <w:rFonts w:ascii="Comic Sans MS" w:hAnsi="Comic Sans MS"/>
        </w:rPr>
      </w:pPr>
      <w:r>
        <w:rPr>
          <w:rFonts w:ascii="Comic Sans MS" w:hAnsi="Comic Sans MS"/>
        </w:rPr>
        <w:t>Bonne vie surtout, qu’elle soit la plus belle possible…..</w:t>
      </w:r>
    </w:p>
    <w:p w14:paraId="5D9849BE" w14:textId="70F95B12" w:rsidR="00E862E9" w:rsidRDefault="00E862E9" w:rsidP="00FD106B">
      <w:pPr>
        <w:tabs>
          <w:tab w:val="left" w:pos="851"/>
        </w:tabs>
        <w:rPr>
          <w:rFonts w:ascii="Comic Sans MS" w:hAnsi="Comic Sans MS"/>
        </w:rPr>
      </w:pPr>
    </w:p>
    <w:p w14:paraId="2927AE90" w14:textId="7501BDC9" w:rsidR="00E862E9" w:rsidRDefault="00E862E9" w:rsidP="00FD106B">
      <w:pPr>
        <w:tabs>
          <w:tab w:val="left" w:pos="851"/>
        </w:tabs>
        <w:rPr>
          <w:rFonts w:ascii="Comic Sans MS" w:hAnsi="Comic Sans MS"/>
        </w:rPr>
      </w:pPr>
      <w:r>
        <w:rPr>
          <w:rFonts w:ascii="Comic Sans MS" w:hAnsi="Comic Sans MS"/>
        </w:rPr>
        <w:t xml:space="preserve">Quelques pistes d’aide : </w:t>
      </w:r>
    </w:p>
    <w:p w14:paraId="7C6FECE9" w14:textId="77777777" w:rsidR="00E862E9" w:rsidRDefault="00E862E9" w:rsidP="00FD106B">
      <w:pPr>
        <w:tabs>
          <w:tab w:val="left" w:pos="851"/>
        </w:tabs>
        <w:rPr>
          <w:rFonts w:ascii="Comic Sans MS" w:hAnsi="Comic Sans MS"/>
        </w:rPr>
      </w:pPr>
    </w:p>
    <w:p w14:paraId="151CF39F" w14:textId="1F16B732" w:rsidR="00E862E9" w:rsidRPr="00E862E9" w:rsidRDefault="00E862E9" w:rsidP="00FD106B">
      <w:pPr>
        <w:tabs>
          <w:tab w:val="left" w:pos="851"/>
        </w:tabs>
        <w:rPr>
          <w:rFonts w:ascii="Comic Sans MS" w:hAnsi="Comic Sans MS"/>
        </w:rPr>
      </w:pPr>
      <w:r w:rsidRPr="00E862E9">
        <w:rPr>
          <w:rFonts w:ascii="Comic Sans MS" w:hAnsi="Comic Sans MS"/>
        </w:rPr>
        <w:t xml:space="preserve">-La </w:t>
      </w:r>
      <w:hyperlink r:id="rId7" w:history="1">
        <w:r w:rsidRPr="00E862E9">
          <w:rPr>
            <w:rStyle w:val="Lienhypertexte"/>
            <w:rFonts w:ascii="Comic Sans MS" w:hAnsi="Comic Sans MS"/>
            <w:color w:val="auto"/>
            <w:u w:val="none"/>
          </w:rPr>
          <w:t>Thérapie cognitive et Comportementale et émotionnelles (TCCE)</w:t>
        </w:r>
      </w:hyperlink>
      <w:r w:rsidRPr="00E862E9">
        <w:rPr>
          <w:rFonts w:ascii="Comic Sans MS" w:hAnsi="Comic Sans MS"/>
        </w:rPr>
        <w:t xml:space="preserve">, </w:t>
      </w:r>
    </w:p>
    <w:p w14:paraId="3C1BEFF2" w14:textId="77777777" w:rsidR="00E862E9" w:rsidRPr="00E862E9" w:rsidRDefault="00E862E9" w:rsidP="00FD106B">
      <w:pPr>
        <w:tabs>
          <w:tab w:val="left" w:pos="851"/>
        </w:tabs>
        <w:rPr>
          <w:rFonts w:ascii="Comic Sans MS" w:hAnsi="Comic Sans MS"/>
        </w:rPr>
      </w:pPr>
      <w:r w:rsidRPr="00E862E9">
        <w:rPr>
          <w:rFonts w:ascii="Comic Sans MS" w:hAnsi="Comic Sans MS"/>
        </w:rPr>
        <w:t>-l’</w:t>
      </w:r>
      <w:hyperlink r:id="rId8" w:history="1">
        <w:r w:rsidRPr="00E862E9">
          <w:rPr>
            <w:rStyle w:val="Lienhypertexte"/>
            <w:rFonts w:ascii="Comic Sans MS" w:hAnsi="Comic Sans MS"/>
            <w:color w:val="auto"/>
            <w:u w:val="none"/>
          </w:rPr>
          <w:t xml:space="preserve">EMDR , </w:t>
        </w:r>
      </w:hyperlink>
    </w:p>
    <w:p w14:paraId="2754493B" w14:textId="61EF74EE" w:rsidR="00E862E9" w:rsidRPr="00E862E9" w:rsidRDefault="00E862E9" w:rsidP="00FD106B">
      <w:pPr>
        <w:tabs>
          <w:tab w:val="left" w:pos="851"/>
        </w:tabs>
        <w:rPr>
          <w:rFonts w:ascii="Comic Sans MS" w:hAnsi="Comic Sans MS"/>
        </w:rPr>
      </w:pPr>
      <w:r w:rsidRPr="00E862E9">
        <w:rPr>
          <w:rFonts w:ascii="Comic Sans MS" w:hAnsi="Comic Sans MS"/>
        </w:rPr>
        <w:t xml:space="preserve">-la </w:t>
      </w:r>
      <w:hyperlink r:id="rId9" w:history="1">
        <w:r w:rsidRPr="00E862E9">
          <w:rPr>
            <w:rStyle w:val="Lienhypertexte"/>
            <w:rFonts w:ascii="Comic Sans MS" w:hAnsi="Comic Sans MS"/>
            <w:color w:val="auto"/>
            <w:u w:val="none"/>
          </w:rPr>
          <w:t>Thérapie Interpersonnelle (TIP)</w:t>
        </w:r>
      </w:hyperlink>
    </w:p>
    <w:p w14:paraId="5BE59D71" w14:textId="3963AA75" w:rsidR="00E862E9" w:rsidRPr="00E862E9" w:rsidRDefault="00E862E9" w:rsidP="00FD106B">
      <w:pPr>
        <w:tabs>
          <w:tab w:val="left" w:pos="851"/>
        </w:tabs>
        <w:rPr>
          <w:rFonts w:ascii="Comic Sans MS" w:hAnsi="Comic Sans MS"/>
        </w:rPr>
      </w:pPr>
      <w:r w:rsidRPr="00E862E9">
        <w:rPr>
          <w:rFonts w:ascii="Comic Sans MS" w:hAnsi="Comic Sans MS"/>
        </w:rPr>
        <w:t>-la thérapie systémique</w:t>
      </w:r>
    </w:p>
    <w:p w14:paraId="699D6E2B" w14:textId="7B3F6253" w:rsidR="00E862E9" w:rsidRPr="00E862E9" w:rsidRDefault="00E862E9" w:rsidP="00FD106B">
      <w:pPr>
        <w:tabs>
          <w:tab w:val="left" w:pos="851"/>
        </w:tabs>
        <w:rPr>
          <w:rFonts w:ascii="Comic Sans MS" w:hAnsi="Comic Sans MS"/>
        </w:rPr>
      </w:pPr>
      <w:r w:rsidRPr="00E862E9">
        <w:rPr>
          <w:rFonts w:ascii="Comic Sans MS" w:hAnsi="Comic Sans MS"/>
        </w:rPr>
        <w:t>-L’accompagnement Vittoz</w:t>
      </w:r>
      <w:r>
        <w:rPr>
          <w:rFonts w:ascii="Comic Sans MS" w:hAnsi="Comic Sans MS"/>
        </w:rPr>
        <w:t>, l’hypnose…</w:t>
      </w:r>
    </w:p>
    <w:p w14:paraId="03696C48" w14:textId="77777777" w:rsidR="00E862E9" w:rsidRDefault="00E862E9" w:rsidP="00FD106B">
      <w:pPr>
        <w:tabs>
          <w:tab w:val="left" w:pos="851"/>
        </w:tabs>
        <w:rPr>
          <w:rFonts w:ascii="Comic Sans MS" w:hAnsi="Comic Sans MS"/>
        </w:rPr>
      </w:pPr>
    </w:p>
    <w:p w14:paraId="41487861" w14:textId="302571E1" w:rsidR="002D70D6" w:rsidRDefault="009A0F15" w:rsidP="00FD106B">
      <w:pPr>
        <w:tabs>
          <w:tab w:val="left" w:pos="851"/>
        </w:tabs>
        <w:rPr>
          <w:rFonts w:ascii="Comic Sans MS" w:hAnsi="Comic Sans MS"/>
        </w:rPr>
      </w:pPr>
      <w:r>
        <w:rPr>
          <w:rFonts w:ascii="Comic Sans MS" w:hAnsi="Comic Sans MS"/>
        </w:rPr>
        <w:t xml:space="preserve">Et pour aller plus loin avec </w:t>
      </w:r>
      <w:r w:rsidR="002D70D6">
        <w:rPr>
          <w:rFonts w:ascii="Comic Sans MS" w:hAnsi="Comic Sans MS"/>
        </w:rPr>
        <w:t>Déguisée l’araignée, et le ou la pervers narcissique</w:t>
      </w:r>
      <w:r w:rsidR="00601C09">
        <w:rPr>
          <w:rFonts w:ascii="Comic Sans MS" w:hAnsi="Comic Sans MS"/>
        </w:rPr>
        <w:t>, le manipulateur ou la manipulatrice</w:t>
      </w:r>
      <w:r w:rsidR="002D70D6">
        <w:rPr>
          <w:rFonts w:ascii="Comic Sans MS" w:hAnsi="Comic Sans MS"/>
        </w:rPr>
        <w:t xml:space="preserve"> : </w:t>
      </w:r>
    </w:p>
    <w:p w14:paraId="76EFDB57" w14:textId="6ABE8613" w:rsidR="00601C09" w:rsidRDefault="00601C09" w:rsidP="00FD106B">
      <w:pPr>
        <w:tabs>
          <w:tab w:val="left" w:pos="851"/>
        </w:tabs>
        <w:rPr>
          <w:rFonts w:ascii="Comic Sans MS" w:hAnsi="Comic Sans MS"/>
        </w:rPr>
      </w:pPr>
    </w:p>
    <w:p w14:paraId="2A2A6F47" w14:textId="15440B8C" w:rsidR="00601C09" w:rsidRDefault="00601C09" w:rsidP="00FD106B">
      <w:pPr>
        <w:tabs>
          <w:tab w:val="left" w:pos="851"/>
        </w:tabs>
        <w:rPr>
          <w:rFonts w:ascii="Comic Sans MS" w:hAnsi="Comic Sans MS"/>
        </w:rPr>
      </w:pPr>
      <w:r>
        <w:rPr>
          <w:rFonts w:ascii="Comic Sans MS" w:hAnsi="Comic Sans MS"/>
        </w:rPr>
        <w:t>Bande dessinée : Tant pis pour l’amour, comment j’ai survécu à un manipulateur de Sophie Lambda. Editions Delcourt.</w:t>
      </w:r>
    </w:p>
    <w:p w14:paraId="6E7BB25A" w14:textId="38550F7D" w:rsidR="00601C09" w:rsidRDefault="00601C09" w:rsidP="00FD106B">
      <w:pPr>
        <w:tabs>
          <w:tab w:val="left" w:pos="851"/>
        </w:tabs>
        <w:rPr>
          <w:rFonts w:ascii="Comic Sans MS" w:hAnsi="Comic Sans MS"/>
        </w:rPr>
      </w:pPr>
      <w:r>
        <w:rPr>
          <w:rFonts w:ascii="Comic Sans MS" w:hAnsi="Comic Sans MS"/>
        </w:rPr>
        <w:t>Les pervers narcissiques, de Jean-Charles Bouchoux</w:t>
      </w:r>
    </w:p>
    <w:p w14:paraId="323FFB36" w14:textId="77777777" w:rsidR="00601C09" w:rsidRDefault="00601C09" w:rsidP="00FD106B">
      <w:pPr>
        <w:tabs>
          <w:tab w:val="left" w:pos="851"/>
        </w:tabs>
        <w:rPr>
          <w:rFonts w:ascii="Comic Sans MS" w:hAnsi="Comic Sans MS"/>
        </w:rPr>
      </w:pPr>
    </w:p>
    <w:p w14:paraId="519184A6" w14:textId="77777777" w:rsidR="002D70D6" w:rsidRDefault="002D70D6" w:rsidP="00FD106B">
      <w:pPr>
        <w:tabs>
          <w:tab w:val="left" w:pos="851"/>
        </w:tabs>
        <w:rPr>
          <w:rFonts w:ascii="Comic Sans MS" w:hAnsi="Comic Sans MS"/>
        </w:rPr>
      </w:pPr>
    </w:p>
    <w:p w14:paraId="332AB3A3" w14:textId="3C891463" w:rsidR="00E862E9" w:rsidRDefault="002D70D6" w:rsidP="00FD106B">
      <w:pPr>
        <w:tabs>
          <w:tab w:val="left" w:pos="851"/>
        </w:tabs>
        <w:rPr>
          <w:rFonts w:ascii="Comic Sans MS" w:hAnsi="Comic Sans MS"/>
        </w:rPr>
      </w:pPr>
      <w:r>
        <w:rPr>
          <w:rFonts w:ascii="Comic Sans MS" w:hAnsi="Comic Sans MS"/>
        </w:rPr>
        <w:t xml:space="preserve">10 signes qui doivent vous alerter : </w:t>
      </w:r>
    </w:p>
    <w:p w14:paraId="71DFEF3B" w14:textId="0D6205F6" w:rsidR="002D70D6" w:rsidRDefault="002D70D6" w:rsidP="00FD106B">
      <w:pPr>
        <w:tabs>
          <w:tab w:val="left" w:pos="851"/>
        </w:tabs>
        <w:rPr>
          <w:rFonts w:ascii="Comic Sans MS" w:hAnsi="Comic Sans MS"/>
        </w:rPr>
      </w:pPr>
      <w:r>
        <w:rPr>
          <w:rFonts w:ascii="Comic Sans MS" w:hAnsi="Comic Sans MS"/>
        </w:rPr>
        <w:t>-le ou la  pervers narcissique est un séducteur hors pair</w:t>
      </w:r>
    </w:p>
    <w:p w14:paraId="048B6D63" w14:textId="519051BA" w:rsidR="002D70D6" w:rsidRDefault="002D70D6" w:rsidP="00FD106B">
      <w:pPr>
        <w:tabs>
          <w:tab w:val="left" w:pos="851"/>
        </w:tabs>
      </w:pPr>
      <w:r>
        <w:t>Il sait vous séduire, vous dire ce qui vous plaît et ce que vous voulez entendre. Dans une relation amoureuse, il est l'homme idéal, le prince charmant attentionné et vous comble... jusqu'à ce que le masque tombe et qu'il se révèle odieux. </w:t>
      </w:r>
    </w:p>
    <w:p w14:paraId="289C309A" w14:textId="77777777" w:rsidR="002D70D6" w:rsidRDefault="002D70D6" w:rsidP="00FD106B">
      <w:pPr>
        <w:tabs>
          <w:tab w:val="left" w:pos="851"/>
        </w:tabs>
        <w:rPr>
          <w:rFonts w:ascii="Comic Sans MS" w:hAnsi="Comic Sans MS"/>
        </w:rPr>
      </w:pPr>
    </w:p>
    <w:p w14:paraId="1BAE9B2C" w14:textId="7B4AB4A0" w:rsidR="002D70D6" w:rsidRDefault="002D70D6" w:rsidP="00FD106B">
      <w:pPr>
        <w:tabs>
          <w:tab w:val="left" w:pos="851"/>
        </w:tabs>
        <w:rPr>
          <w:rFonts w:ascii="Comic Sans MS" w:hAnsi="Comic Sans MS"/>
        </w:rPr>
      </w:pPr>
      <w:r>
        <w:rPr>
          <w:rFonts w:ascii="Comic Sans MS" w:hAnsi="Comic Sans MS"/>
        </w:rPr>
        <w:t>-il ou elle a un double visage, et se montre différemment en fonction du contexte</w:t>
      </w:r>
    </w:p>
    <w:p w14:paraId="67E76C0A" w14:textId="031227D4" w:rsidR="002D70D6" w:rsidRDefault="002D70D6" w:rsidP="00FD106B">
      <w:pPr>
        <w:tabs>
          <w:tab w:val="left" w:pos="851"/>
        </w:tabs>
        <w:rPr>
          <w:rFonts w:ascii="Comic Sans MS" w:hAnsi="Comic Sans MS"/>
        </w:rPr>
      </w:pPr>
      <w:r w:rsidRPr="002D70D6">
        <w:t>Après avoir</w:t>
      </w:r>
      <w:r>
        <w:rPr>
          <w:rFonts w:ascii="Comic Sans MS" w:hAnsi="Comic Sans MS"/>
        </w:rPr>
        <w:t xml:space="preserve"> </w:t>
      </w:r>
      <w:r w:rsidRPr="002D70D6">
        <w:t>choisi une cible, il la séduit puis lui rend la vie infernale. Mais de l'extérieur rien ne paraît car il reste adorable avec les autres. Les gens ont du mal à croire le témoignage de la victime qui est souvent considérée comme folle, dépressive voire paranoïaque.</w:t>
      </w:r>
    </w:p>
    <w:p w14:paraId="3CC956A4" w14:textId="6E82AF39" w:rsidR="002D70D6" w:rsidRDefault="002D70D6" w:rsidP="00FD106B">
      <w:pPr>
        <w:tabs>
          <w:tab w:val="left" w:pos="851"/>
        </w:tabs>
        <w:rPr>
          <w:rFonts w:ascii="Comic Sans MS" w:hAnsi="Comic Sans MS"/>
        </w:rPr>
      </w:pPr>
      <w:r>
        <w:rPr>
          <w:rFonts w:ascii="Comic Sans MS" w:hAnsi="Comic Sans MS"/>
        </w:rPr>
        <w:t>-L’utilisation de la violence</w:t>
      </w:r>
    </w:p>
    <w:p w14:paraId="26891B24" w14:textId="5707CFF9" w:rsidR="002D70D6" w:rsidRDefault="002D70D6" w:rsidP="00FD106B">
      <w:pPr>
        <w:tabs>
          <w:tab w:val="left" w:pos="851"/>
        </w:tabs>
      </w:pPr>
      <w:r>
        <w:t>Elle fait partie des techniques d'intimidation et d'humiliation du pervers narcissique envers sa victime. Les critiques sont permanentes en public (toujours en finesse) ou en privé. De la violence verbale à la violence psychologique permanente, le manipulateur franchit parfois la barrière de la violence physique lorsqu'il sent que sa victime est sur le point de faire éclater la vérité.</w:t>
      </w:r>
    </w:p>
    <w:p w14:paraId="61C25DE5" w14:textId="52892A6E" w:rsidR="002D70D6" w:rsidRDefault="002D70D6" w:rsidP="00FD106B">
      <w:pPr>
        <w:tabs>
          <w:tab w:val="left" w:pos="851"/>
        </w:tabs>
        <w:rPr>
          <w:rFonts w:ascii="Comic Sans MS" w:hAnsi="Comic Sans MS"/>
        </w:rPr>
      </w:pPr>
      <w:r w:rsidRPr="002D70D6">
        <w:rPr>
          <w:rFonts w:ascii="Comic Sans MS" w:hAnsi="Comic Sans MS"/>
        </w:rPr>
        <w:t>-</w:t>
      </w:r>
      <w:r>
        <w:rPr>
          <w:rFonts w:ascii="Comic Sans MS" w:hAnsi="Comic Sans MS"/>
        </w:rPr>
        <w:t>Isoler et diviser pour mieux régner</w:t>
      </w:r>
    </w:p>
    <w:p w14:paraId="732DAFD9" w14:textId="07AC9BEE" w:rsidR="002D70D6" w:rsidRDefault="002D70D6" w:rsidP="00FD106B">
      <w:pPr>
        <w:tabs>
          <w:tab w:val="left" w:pos="851"/>
        </w:tabs>
        <w:rPr>
          <w:rFonts w:ascii="Comic Sans MS" w:hAnsi="Comic Sans MS"/>
        </w:rPr>
      </w:pPr>
      <w:r>
        <w:t>Pour être parfaitement sûr que la victime ait continuellement besoin de lui, le pervers narcissique coupe peu à peu tous les liens qui unissent la victime à ses proches. Sa propre famille est parfois même retournée contre elle. L'isolement est total.</w:t>
      </w:r>
    </w:p>
    <w:p w14:paraId="2E2467F7" w14:textId="7DCDDFE8" w:rsidR="002D70D6" w:rsidRDefault="002D70D6" w:rsidP="00FD106B">
      <w:pPr>
        <w:tabs>
          <w:tab w:val="left" w:pos="851"/>
        </w:tabs>
        <w:rPr>
          <w:rFonts w:ascii="Comic Sans MS" w:hAnsi="Comic Sans MS"/>
        </w:rPr>
      </w:pPr>
      <w:r>
        <w:rPr>
          <w:rFonts w:ascii="Comic Sans MS" w:hAnsi="Comic Sans MS"/>
        </w:rPr>
        <w:t>-L’attrait immense de l’argent</w:t>
      </w:r>
    </w:p>
    <w:p w14:paraId="5E13B4D3" w14:textId="3D7B9555" w:rsidR="002D70D6" w:rsidRDefault="002D70D6" w:rsidP="00FD106B">
      <w:pPr>
        <w:tabs>
          <w:tab w:val="left" w:pos="851"/>
        </w:tabs>
        <w:rPr>
          <w:rFonts w:ascii="Comic Sans MS" w:hAnsi="Comic Sans MS"/>
        </w:rPr>
      </w:pPr>
      <w:r>
        <w:t>On considère souvent les pervers narcissiques comme des maniaques de l'argent. À juste titre, car au delà de la possession et de l'humiliation de la victime il s'octroie largement les revenus de sa victime afin de la contrôler davantage.</w:t>
      </w:r>
    </w:p>
    <w:p w14:paraId="36C099D7" w14:textId="6F7C3F84" w:rsidR="002D70D6" w:rsidRDefault="002D70D6" w:rsidP="00FD106B">
      <w:pPr>
        <w:tabs>
          <w:tab w:val="left" w:pos="851"/>
        </w:tabs>
        <w:rPr>
          <w:rFonts w:ascii="Comic Sans MS" w:hAnsi="Comic Sans MS"/>
        </w:rPr>
      </w:pPr>
      <w:r>
        <w:rPr>
          <w:rFonts w:ascii="Comic Sans MS" w:hAnsi="Comic Sans MS"/>
        </w:rPr>
        <w:t>-Gare aux phases de « lune de miel »</w:t>
      </w:r>
    </w:p>
    <w:p w14:paraId="0C9DA829" w14:textId="341671CE" w:rsidR="002D70D6" w:rsidRDefault="002D70D6" w:rsidP="00FD106B">
      <w:pPr>
        <w:tabs>
          <w:tab w:val="left" w:pos="851"/>
        </w:tabs>
        <w:rPr>
          <w:rFonts w:ascii="Comic Sans MS" w:hAnsi="Comic Sans MS"/>
        </w:rPr>
      </w:pPr>
      <w:r>
        <w:t>C'est le terme employé pour montrer que le pervers narcissique revêt régulièrement son masque de séducteur pour faire retomber la victime dans ses filets. Non, il ne change pas. Non, il ne demande pas réellement pardon. C'est encore un outil de manipulation pour obtenir quelque chose ou endormir la méfiance de la victime.</w:t>
      </w:r>
    </w:p>
    <w:p w14:paraId="156E181B" w14:textId="3B6E46DE" w:rsidR="002D70D6" w:rsidRDefault="002D70D6" w:rsidP="00FD106B">
      <w:pPr>
        <w:tabs>
          <w:tab w:val="left" w:pos="851"/>
        </w:tabs>
        <w:rPr>
          <w:rFonts w:ascii="Comic Sans MS" w:hAnsi="Comic Sans MS"/>
        </w:rPr>
      </w:pPr>
      <w:r>
        <w:rPr>
          <w:rFonts w:ascii="Comic Sans MS" w:hAnsi="Comic Sans MS"/>
        </w:rPr>
        <w:t>-Le ou la pervers narcissique est dénué d’empathie</w:t>
      </w:r>
    </w:p>
    <w:p w14:paraId="10A183CD" w14:textId="2E6FA0D2" w:rsidR="002D70D6" w:rsidRDefault="002D70D6" w:rsidP="00FD106B">
      <w:pPr>
        <w:tabs>
          <w:tab w:val="left" w:pos="851"/>
        </w:tabs>
        <w:rPr>
          <w:rFonts w:ascii="Comic Sans MS" w:hAnsi="Comic Sans MS"/>
        </w:rPr>
      </w:pPr>
      <w:r>
        <w:t>Le trait de caractère ou plutôt cette perversion de la personnalité est typique. Il ne ressent ni chaud ni froid en voyant sa victime souffrir et se détruire car il ne l'aime pas. Au contraire, il éprouve même une certaine jouissance à la voir dans la détresse.</w:t>
      </w:r>
    </w:p>
    <w:p w14:paraId="4A159E11" w14:textId="5DDA8C35" w:rsidR="002D70D6" w:rsidRDefault="002D70D6" w:rsidP="00FD106B">
      <w:pPr>
        <w:tabs>
          <w:tab w:val="left" w:pos="851"/>
        </w:tabs>
        <w:rPr>
          <w:rFonts w:ascii="Comic Sans MS" w:hAnsi="Comic Sans MS"/>
        </w:rPr>
      </w:pPr>
      <w:r>
        <w:rPr>
          <w:rFonts w:ascii="Comic Sans MS" w:hAnsi="Comic Sans MS"/>
        </w:rPr>
        <w:t>-Le mensonge au quotidien</w:t>
      </w:r>
    </w:p>
    <w:p w14:paraId="2441C1FF" w14:textId="61310168" w:rsidR="002D70D6" w:rsidRDefault="002D70D6" w:rsidP="00FD106B">
      <w:pPr>
        <w:tabs>
          <w:tab w:val="left" w:pos="851"/>
        </w:tabs>
        <w:rPr>
          <w:rFonts w:ascii="Comic Sans MS" w:hAnsi="Comic Sans MS"/>
        </w:rPr>
      </w:pPr>
      <w:r w:rsidRPr="002D70D6">
        <w:t xml:space="preserve">C'est pathologique chez les pervers narcissiques. Ils </w:t>
      </w:r>
      <w:hyperlink r:id="rId10" w:tgtFrame="_blank" w:history="1">
        <w:r w:rsidRPr="002D70D6">
          <w:t>mentent</w:t>
        </w:r>
      </w:hyperlink>
      <w:r w:rsidRPr="002D70D6">
        <w:t xml:space="preserve"> en permanence pour se faire valoir, être flattés, admirés et aimés par leur entourage. Car c'est cela qu'ils cherchent avant tout. Ils s'attribuent parfois même les qualités et succès de leur victime tant la soif de reconnaissance est grande.</w:t>
      </w:r>
    </w:p>
    <w:p w14:paraId="4BBC1292" w14:textId="386E2903" w:rsidR="002D70D6" w:rsidRDefault="002D70D6" w:rsidP="00FD106B">
      <w:pPr>
        <w:tabs>
          <w:tab w:val="left" w:pos="851"/>
        </w:tabs>
        <w:rPr>
          <w:rFonts w:ascii="Comic Sans MS" w:hAnsi="Comic Sans MS"/>
        </w:rPr>
      </w:pPr>
      <w:r>
        <w:rPr>
          <w:rFonts w:ascii="Comic Sans MS" w:hAnsi="Comic Sans MS"/>
        </w:rPr>
        <w:t>-Les déviances sexuelles</w:t>
      </w:r>
    </w:p>
    <w:p w14:paraId="75281CB9" w14:textId="37C97D6E" w:rsidR="002D70D6" w:rsidRDefault="002D70D6" w:rsidP="00FD106B">
      <w:pPr>
        <w:tabs>
          <w:tab w:val="left" w:pos="851"/>
        </w:tabs>
        <w:rPr>
          <w:rFonts w:ascii="Comic Sans MS" w:hAnsi="Comic Sans MS"/>
        </w:rPr>
      </w:pPr>
      <w:r>
        <w:t>Elles ajoutent une nouvelle ombre au tableau de ces personnalités. En couple, le pervers peut avoir des demandes sexuelles de plus en plus exigeantes (parfois violentes)</w:t>
      </w:r>
    </w:p>
    <w:p w14:paraId="1552556D" w14:textId="0B89A14D" w:rsidR="002D70D6" w:rsidRDefault="002D70D6" w:rsidP="00FD106B">
      <w:pPr>
        <w:tabs>
          <w:tab w:val="left" w:pos="851"/>
        </w:tabs>
        <w:rPr>
          <w:rFonts w:ascii="Comic Sans MS" w:hAnsi="Comic Sans MS"/>
        </w:rPr>
      </w:pPr>
      <w:r>
        <w:rPr>
          <w:rFonts w:ascii="Comic Sans MS" w:hAnsi="Comic Sans MS"/>
        </w:rPr>
        <w:t>-Intelligent, il ou elle est souvent paranoïaque</w:t>
      </w:r>
    </w:p>
    <w:p w14:paraId="3B0D05BC" w14:textId="39FDC277" w:rsidR="002D70D6" w:rsidRDefault="002D70D6" w:rsidP="00FD106B">
      <w:pPr>
        <w:tabs>
          <w:tab w:val="left" w:pos="851"/>
        </w:tabs>
      </w:pPr>
      <w:r>
        <w:t xml:space="preserve">Et il se méfie de sa victime. Ainsi, si elle veut fuir, il lui faudra beaucoup de prévoyance, de discrétion et ne faire confiance à personne pour l'aider car le pervers narcissique </w:t>
      </w:r>
      <w:r>
        <w:lastRenderedPageBreak/>
        <w:t>aura sans doute disposé des « espions » parmi ses amis et son entourage. Et sera prêt à tout pour la punir de ce départ...</w:t>
      </w:r>
    </w:p>
    <w:p w14:paraId="571A319C" w14:textId="22EE1A78" w:rsidR="002D70D6" w:rsidRDefault="002D70D6" w:rsidP="00FD106B">
      <w:pPr>
        <w:tabs>
          <w:tab w:val="left" w:pos="851"/>
        </w:tabs>
      </w:pPr>
    </w:p>
    <w:p w14:paraId="2D980DB0" w14:textId="77777777" w:rsidR="002D70D6" w:rsidRDefault="002D70D6" w:rsidP="002D70D6">
      <w:pPr>
        <w:pStyle w:val="NormalWeb"/>
      </w:pPr>
      <w:r>
        <w:t xml:space="preserve">Un </w:t>
      </w:r>
      <w:r>
        <w:rPr>
          <w:rStyle w:val="lev"/>
        </w:rPr>
        <w:t>pervers narcissique</w:t>
      </w:r>
      <w:r>
        <w:t xml:space="preserve"> est dans un raisonnement de toute puissance. Cette personne croit qu’elle a raison et que les autres ont tort. Il est donc difficile d’espérer lui faire changer de comportement. Bien qu’il soit parfois difficile d’identifier une relation toxique et de la quitter, la meilleure façon de se défaire de l’emprise d’un pervers narcissique est de mettre fin à la relation, particulièrement s’il s’agit d’une relation de couple. </w:t>
      </w:r>
    </w:p>
    <w:p w14:paraId="467A2187" w14:textId="52193F23" w:rsidR="002D70D6" w:rsidRDefault="002D70D6" w:rsidP="002D70D6">
      <w:pPr>
        <w:pStyle w:val="NormalWeb"/>
      </w:pPr>
      <w:r>
        <w:t>Ce type de relation peut conduire à de l’épuisement et à une perte de confiance en soi. De plus, tout espoir de vie harmonieuse et saine est vain.</w:t>
      </w:r>
    </w:p>
    <w:p w14:paraId="5665067E" w14:textId="77777777" w:rsidR="002D70D6" w:rsidRDefault="002D70D6" w:rsidP="002D70D6">
      <w:pPr>
        <w:pStyle w:val="NormalWeb"/>
      </w:pPr>
      <w:r>
        <w:t>À court terme, les personnes qui doivent poursuivre une relation avec un pervers narcissique, par exemple dans un milieu de travail, peuvent utiliser la contre-manipulation. Il s’agit de communiquer avec le pervers narcissique à l’aide de phrases courtes et floues, de faire preuve de beaucoup d’humour et d’ironie. L’important est de montrer à travers ses réponses que le pervers narcissique n’a pas de pouvoir sur les émotions d’autrui.</w:t>
      </w:r>
    </w:p>
    <w:p w14:paraId="237A3D8B" w14:textId="77777777" w:rsidR="002D70D6" w:rsidRPr="002D70D6" w:rsidRDefault="002D70D6" w:rsidP="00FD106B">
      <w:pPr>
        <w:tabs>
          <w:tab w:val="left" w:pos="851"/>
        </w:tabs>
        <w:rPr>
          <w:rFonts w:ascii="Comic Sans MS" w:hAnsi="Comic Sans MS"/>
        </w:rPr>
      </w:pPr>
    </w:p>
    <w:p w14:paraId="050F03CF" w14:textId="77777777" w:rsidR="002D70D6" w:rsidRDefault="002D70D6" w:rsidP="002D70D6">
      <w:pPr>
        <w:pStyle w:val="NormalWeb"/>
      </w:pPr>
      <w:r>
        <w:t>Être victime d’un pervers narcissique crée une confusion mentale. Ces bouleversements émotionnels empêchent parfois des réflexions rationnelles. De plus, le pervers narcissique cherche fréquemment à isoler la personne sur qui il exerce son emprise et tente parfois de lui faire couper le contact avec ses proches.</w:t>
      </w:r>
    </w:p>
    <w:p w14:paraId="2C11C423" w14:textId="77777777" w:rsidR="002D70D6" w:rsidRDefault="002D70D6" w:rsidP="002D70D6">
      <w:pPr>
        <w:pStyle w:val="NormalWeb"/>
      </w:pPr>
      <w:r>
        <w:t>Malgré cela, il est important de mettre son entourage au courant. Éventuellement prendre un avocat peut s’avérer utile, car les pervers narcissiques sont souvent des experts de la diffamation.</w:t>
      </w:r>
    </w:p>
    <w:p w14:paraId="409E4570" w14:textId="77777777" w:rsidR="002D70D6" w:rsidRDefault="002D70D6" w:rsidP="002D70D6">
      <w:pPr>
        <w:pStyle w:val="NormalWeb"/>
      </w:pPr>
      <w:r>
        <w:t>Des amis suffisent parfois à venir en aide à une personne victime d’un pervers narcissique. Une consultation auprès d’un psychothérapeute averti est souvent recommandée.</w:t>
      </w:r>
    </w:p>
    <w:p w14:paraId="08F1DDC7" w14:textId="77777777" w:rsidR="002D70D6" w:rsidRPr="00E862E9" w:rsidRDefault="002D70D6" w:rsidP="00FD106B">
      <w:pPr>
        <w:tabs>
          <w:tab w:val="left" w:pos="851"/>
        </w:tabs>
        <w:rPr>
          <w:rFonts w:ascii="Comic Sans MS" w:hAnsi="Comic Sans MS"/>
        </w:rPr>
      </w:pPr>
    </w:p>
    <w:sectPr w:rsidR="002D70D6" w:rsidRPr="00E862E9" w:rsidSect="00386718">
      <w:headerReference w:type="default" r:id="rId11"/>
      <w:footerReference w:type="even" r:id="rId12"/>
      <w:footerReference w:type="default" r:id="rId13"/>
      <w:pgSz w:w="11900" w:h="16820"/>
      <w:pgMar w:top="1417" w:right="1417" w:bottom="1286" w:left="1417" w:header="284"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CBEA2" w14:textId="77777777" w:rsidR="00A15BD9" w:rsidRDefault="00A15BD9" w:rsidP="005A760D">
      <w:r>
        <w:separator/>
      </w:r>
    </w:p>
  </w:endnote>
  <w:endnote w:type="continuationSeparator" w:id="0">
    <w:p w14:paraId="4EDDB0B9" w14:textId="77777777" w:rsidR="00A15BD9" w:rsidRDefault="00A15BD9" w:rsidP="005A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Brush Script">
    <w:altName w:val="Brush Script MT"/>
    <w:charset w:val="00"/>
    <w:family w:val="auto"/>
    <w:pitch w:val="variable"/>
    <w:sig w:usb0="800002E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598F" w14:textId="77777777" w:rsidR="00FD106B" w:rsidRDefault="00A15BD9">
    <w:pPr>
      <w:pStyle w:val="Pieddepage"/>
    </w:pPr>
    <w:sdt>
      <w:sdtPr>
        <w:id w:val="969400743"/>
        <w:temporary/>
        <w:showingPlcHdr/>
      </w:sdtPr>
      <w:sdtEndPr/>
      <w:sdtContent>
        <w:r w:rsidR="00FD106B">
          <w:t>[Tapez le texte]</w:t>
        </w:r>
      </w:sdtContent>
    </w:sdt>
    <w:r w:rsidR="00FD106B">
      <w:ptab w:relativeTo="margin" w:alignment="center" w:leader="none"/>
    </w:r>
    <w:sdt>
      <w:sdtPr>
        <w:id w:val="969400748"/>
        <w:temporary/>
        <w:showingPlcHdr/>
      </w:sdtPr>
      <w:sdtEndPr/>
      <w:sdtContent>
        <w:r w:rsidR="00FD106B">
          <w:t>[Tapez le texte]</w:t>
        </w:r>
      </w:sdtContent>
    </w:sdt>
    <w:r w:rsidR="00FD106B">
      <w:ptab w:relativeTo="margin" w:alignment="right" w:leader="none"/>
    </w:r>
    <w:sdt>
      <w:sdtPr>
        <w:id w:val="969400753"/>
        <w:temporary/>
        <w:showingPlcHdr/>
      </w:sdtPr>
      <w:sdtEndPr/>
      <w:sdtContent>
        <w:r w:rsidR="00FD106B">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96194" w14:textId="77777777" w:rsidR="00FD106B" w:rsidRPr="00B0541D" w:rsidRDefault="00FD106B" w:rsidP="0043688E">
    <w:pPr>
      <w:pStyle w:val="Pieddepage"/>
      <w:jc w:val="center"/>
      <w:rPr>
        <w:rFonts w:ascii="Brush Script" w:hAnsi="Brush Script"/>
        <w:sz w:val="22"/>
        <w:szCs w:val="22"/>
      </w:rPr>
    </w:pPr>
    <w:r w:rsidRPr="00B0541D">
      <w:rPr>
        <w:rFonts w:ascii="Brush Script" w:hAnsi="Brush Script"/>
        <w:sz w:val="22"/>
        <w:szCs w:val="22"/>
      </w:rPr>
      <w:t>Récup &amp; Toc … de l’Art</w:t>
    </w:r>
  </w:p>
  <w:p w14:paraId="66B12B6D" w14:textId="77777777" w:rsidR="00FD106B" w:rsidRPr="00B0541D" w:rsidRDefault="00FD106B" w:rsidP="0043688E">
    <w:pPr>
      <w:pStyle w:val="Pieddepage"/>
      <w:jc w:val="center"/>
      <w:rPr>
        <w:sz w:val="18"/>
        <w:szCs w:val="18"/>
        <w:u w:val="single"/>
      </w:rPr>
    </w:pPr>
    <w:r w:rsidRPr="00B0541D">
      <w:rPr>
        <w:sz w:val="18"/>
        <w:szCs w:val="18"/>
        <w:u w:val="single"/>
      </w:rPr>
      <w:t>recuptocdelart@gmail.com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DFFED" w14:textId="77777777" w:rsidR="00A15BD9" w:rsidRDefault="00A15BD9" w:rsidP="005A760D">
      <w:r>
        <w:separator/>
      </w:r>
    </w:p>
  </w:footnote>
  <w:footnote w:type="continuationSeparator" w:id="0">
    <w:p w14:paraId="69539E53" w14:textId="77777777" w:rsidR="00A15BD9" w:rsidRDefault="00A15BD9" w:rsidP="005A7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7504E" w14:textId="77777777" w:rsidR="00FD106B" w:rsidRDefault="00FD106B" w:rsidP="005A760D">
    <w:pPr>
      <w:pStyle w:val="En-tte"/>
      <w:ind w:left="-851"/>
    </w:pPr>
    <w:r>
      <w:rPr>
        <w:noProof/>
      </w:rPr>
      <w:drawing>
        <wp:inline distT="0" distB="0" distL="0" distR="0" wp14:anchorId="50D4667F" wp14:editId="7F6D0241">
          <wp:extent cx="683895" cy="69196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62.JPG"/>
                  <pic:cNvPicPr/>
                </pic:nvPicPr>
                <pic:blipFill rotWithShape="1">
                  <a:blip r:embed="rId1">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l="17759" t="12244" r="44848" b="49923"/>
                  <a:stretch/>
                </pic:blipFill>
                <pic:spPr bwMode="auto">
                  <a:xfrm>
                    <a:off x="0" y="0"/>
                    <a:ext cx="683895" cy="6919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18"/>
    <w:rsid w:val="000E5627"/>
    <w:rsid w:val="00161D6F"/>
    <w:rsid w:val="001E67BC"/>
    <w:rsid w:val="002B47CD"/>
    <w:rsid w:val="002D70D6"/>
    <w:rsid w:val="00350E3C"/>
    <w:rsid w:val="00386718"/>
    <w:rsid w:val="003A3BFB"/>
    <w:rsid w:val="0043688E"/>
    <w:rsid w:val="00461518"/>
    <w:rsid w:val="00506B54"/>
    <w:rsid w:val="00581AF8"/>
    <w:rsid w:val="005A760D"/>
    <w:rsid w:val="005B15E1"/>
    <w:rsid w:val="00601C09"/>
    <w:rsid w:val="006C378E"/>
    <w:rsid w:val="00935DB3"/>
    <w:rsid w:val="009A0F15"/>
    <w:rsid w:val="00A15BD9"/>
    <w:rsid w:val="00B0541D"/>
    <w:rsid w:val="00B60A3A"/>
    <w:rsid w:val="00DC2D04"/>
    <w:rsid w:val="00E862E9"/>
    <w:rsid w:val="00FD10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B77A2"/>
  <w14:defaultImageDpi w14:val="300"/>
  <w15:docId w15:val="{33530DC4-6152-4425-910F-1E21089F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760D"/>
    <w:pPr>
      <w:tabs>
        <w:tab w:val="center" w:pos="4536"/>
        <w:tab w:val="right" w:pos="9072"/>
      </w:tabs>
    </w:pPr>
  </w:style>
  <w:style w:type="character" w:customStyle="1" w:styleId="En-tteCar">
    <w:name w:val="En-tête Car"/>
    <w:basedOn w:val="Policepardfaut"/>
    <w:link w:val="En-tte"/>
    <w:uiPriority w:val="99"/>
    <w:rsid w:val="005A760D"/>
  </w:style>
  <w:style w:type="paragraph" w:styleId="Pieddepage">
    <w:name w:val="footer"/>
    <w:basedOn w:val="Normal"/>
    <w:link w:val="PieddepageCar"/>
    <w:uiPriority w:val="99"/>
    <w:unhideWhenUsed/>
    <w:rsid w:val="005A760D"/>
    <w:pPr>
      <w:tabs>
        <w:tab w:val="center" w:pos="4536"/>
        <w:tab w:val="right" w:pos="9072"/>
      </w:tabs>
    </w:pPr>
  </w:style>
  <w:style w:type="character" w:customStyle="1" w:styleId="PieddepageCar">
    <w:name w:val="Pied de page Car"/>
    <w:basedOn w:val="Policepardfaut"/>
    <w:link w:val="Pieddepage"/>
    <w:uiPriority w:val="99"/>
    <w:rsid w:val="005A760D"/>
  </w:style>
  <w:style w:type="paragraph" w:styleId="Textedebulles">
    <w:name w:val="Balloon Text"/>
    <w:basedOn w:val="Normal"/>
    <w:link w:val="TextedebullesCar"/>
    <w:uiPriority w:val="99"/>
    <w:semiHidden/>
    <w:unhideWhenUsed/>
    <w:rsid w:val="005A760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760D"/>
    <w:rPr>
      <w:rFonts w:ascii="Lucida Grande" w:hAnsi="Lucida Grande" w:cs="Lucida Grande"/>
      <w:sz w:val="18"/>
      <w:szCs w:val="18"/>
    </w:rPr>
  </w:style>
  <w:style w:type="paragraph" w:styleId="Sansinterligne">
    <w:name w:val="No Spacing"/>
    <w:link w:val="SansinterligneCar"/>
    <w:qFormat/>
    <w:rsid w:val="00B0541D"/>
    <w:rPr>
      <w:rFonts w:ascii="PMingLiU" w:hAnsi="PMingLiU"/>
      <w:sz w:val="22"/>
      <w:szCs w:val="22"/>
    </w:rPr>
  </w:style>
  <w:style w:type="character" w:customStyle="1" w:styleId="SansinterligneCar">
    <w:name w:val="Sans interligne Car"/>
    <w:basedOn w:val="Policepardfaut"/>
    <w:link w:val="Sansinterligne"/>
    <w:rsid w:val="00B0541D"/>
    <w:rPr>
      <w:rFonts w:ascii="PMingLiU" w:hAnsi="PMingLiU"/>
      <w:sz w:val="22"/>
      <w:szCs w:val="22"/>
    </w:rPr>
  </w:style>
  <w:style w:type="character" w:styleId="Lienhypertexte">
    <w:name w:val="Hyperlink"/>
    <w:basedOn w:val="Policepardfaut"/>
    <w:uiPriority w:val="99"/>
    <w:semiHidden/>
    <w:unhideWhenUsed/>
    <w:rsid w:val="00E862E9"/>
    <w:rPr>
      <w:color w:val="0000FF"/>
      <w:u w:val="single"/>
    </w:rPr>
  </w:style>
  <w:style w:type="paragraph" w:styleId="NormalWeb">
    <w:name w:val="Normal (Web)"/>
    <w:basedOn w:val="Normal"/>
    <w:uiPriority w:val="99"/>
    <w:semiHidden/>
    <w:unhideWhenUsed/>
    <w:rsid w:val="002D70D6"/>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2D70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230762">
      <w:bodyDiv w:val="1"/>
      <w:marLeft w:val="0"/>
      <w:marRight w:val="0"/>
      <w:marTop w:val="0"/>
      <w:marBottom w:val="0"/>
      <w:divBdr>
        <w:top w:val="none" w:sz="0" w:space="0" w:color="auto"/>
        <w:left w:val="none" w:sz="0" w:space="0" w:color="auto"/>
        <w:bottom w:val="none" w:sz="0" w:space="0" w:color="auto"/>
        <w:right w:val="none" w:sz="0" w:space="0" w:color="auto"/>
      </w:divBdr>
    </w:div>
    <w:div w:id="561910361">
      <w:bodyDiv w:val="1"/>
      <w:marLeft w:val="0"/>
      <w:marRight w:val="0"/>
      <w:marTop w:val="0"/>
      <w:marBottom w:val="0"/>
      <w:divBdr>
        <w:top w:val="none" w:sz="0" w:space="0" w:color="auto"/>
        <w:left w:val="none" w:sz="0" w:space="0" w:color="auto"/>
        <w:bottom w:val="none" w:sz="0" w:space="0" w:color="auto"/>
        <w:right w:val="none" w:sz="0" w:space="0" w:color="auto"/>
      </w:divBdr>
    </w:div>
    <w:div w:id="1084180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sychiatrie.fr/emdr-eye-movement-desensitization-and-reprocessing-psy-paris-shapir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psychiatrie.fr/tcc-psy-pari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asseportsante.net/fr/psychologie/Fiche.aspx?doc=mythomanie" TargetMode="External"/><Relationship Id="rId4" Type="http://schemas.openxmlformats.org/officeDocument/2006/relationships/webSettings" Target="webSettings.xml"/><Relationship Id="rId9" Type="http://schemas.openxmlformats.org/officeDocument/2006/relationships/hyperlink" Target="https://e-psychiatrie.fr/therapie-interpersonnell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le\Documents\recup%20et%20toc%20de%20l'art\feuilles%20avec%20logo\R&#233;cup%20word.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EDC7-28B5-4F9A-8601-58AF809B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Récup word</Template>
  <TotalTime>143</TotalTime>
  <Pages>1</Pages>
  <Words>1132</Words>
  <Characters>6232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MM</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dc:creator>
  <cp:keywords/>
  <dc:description/>
  <cp:lastModifiedBy>famille</cp:lastModifiedBy>
  <cp:revision>5</cp:revision>
  <cp:lastPrinted>2015-11-18T11:30:00Z</cp:lastPrinted>
  <dcterms:created xsi:type="dcterms:W3CDTF">2021-03-07T15:02:00Z</dcterms:created>
  <dcterms:modified xsi:type="dcterms:W3CDTF">2021-03-07T17:24:00Z</dcterms:modified>
</cp:coreProperties>
</file>